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18" w:rsidRPr="008D1AE5" w:rsidRDefault="00045418" w:rsidP="00045418">
      <w:pPr>
        <w:tabs>
          <w:tab w:val="left" w:pos="2625"/>
          <w:tab w:val="center" w:pos="4824"/>
        </w:tabs>
        <w:jc w:val="center"/>
        <w:rPr>
          <w:rFonts w:ascii="Comic Sans MS" w:hAnsi="Comic Sans MS"/>
          <w:sz w:val="48"/>
          <w:szCs w:val="48"/>
          <w:u w:val="single"/>
        </w:rPr>
      </w:pPr>
      <w:r w:rsidRPr="008D1AE5">
        <w:rPr>
          <w:rFonts w:ascii="Comic Sans MS" w:hAnsi="Comic Sans MS"/>
          <w:sz w:val="48"/>
          <w:szCs w:val="48"/>
          <w:u w:val="single"/>
        </w:rPr>
        <w:t>Summer Reading 2018 Reading Log</w:t>
      </w:r>
      <w:r w:rsidR="00702218" w:rsidRPr="008D1AE5">
        <w:rPr>
          <w:rFonts w:ascii="Comic Sans MS" w:hAnsi="Comic Sans MS"/>
          <w:sz w:val="48"/>
          <w:szCs w:val="48"/>
          <w:u w:val="single"/>
        </w:rPr>
        <w:t xml:space="preserve">- </w:t>
      </w:r>
      <w:r w:rsidR="00C96C01" w:rsidRPr="008D1AE5">
        <w:rPr>
          <w:rFonts w:ascii="Comic Sans MS" w:hAnsi="Comic Sans MS"/>
          <w:sz w:val="48"/>
          <w:szCs w:val="48"/>
          <w:u w:val="single"/>
        </w:rPr>
        <w:t>JULY</w:t>
      </w:r>
    </w:p>
    <w:p w:rsidR="00045418" w:rsidRPr="008D1AE5" w:rsidRDefault="00045418" w:rsidP="00045418">
      <w:pPr>
        <w:tabs>
          <w:tab w:val="left" w:pos="2625"/>
          <w:tab w:val="center" w:pos="4824"/>
        </w:tabs>
        <w:jc w:val="center"/>
        <w:rPr>
          <w:rFonts w:ascii="Comic Sans MS" w:hAnsi="Comic Sans MS"/>
          <w:b/>
          <w:sz w:val="48"/>
          <w:szCs w:val="48"/>
        </w:rPr>
      </w:pPr>
      <w:r w:rsidRPr="008D1AE5">
        <w:rPr>
          <w:rFonts w:ascii="Comic Sans MS" w:hAnsi="Comic Sans MS"/>
          <w:sz w:val="48"/>
          <w:szCs w:val="48"/>
          <w:u w:val="single"/>
        </w:rPr>
        <w:t xml:space="preserve"> Groesbeck Public Library</w:t>
      </w:r>
      <w:r w:rsidR="008D1AE5" w:rsidRPr="008D1AE5">
        <w:rPr>
          <w:rFonts w:ascii="Comic Sans MS" w:hAnsi="Comic Sans MS"/>
          <w:sz w:val="48"/>
          <w:szCs w:val="48"/>
          <w:u w:val="single"/>
        </w:rPr>
        <w:t>:</w:t>
      </w:r>
      <w:r w:rsidR="008D1AE5">
        <w:rPr>
          <w:rFonts w:ascii="Comic Sans MS" w:hAnsi="Comic Sans MS"/>
          <w:b/>
          <w:sz w:val="48"/>
          <w:szCs w:val="48"/>
        </w:rPr>
        <w:t xml:space="preserve"> Baby-1</w:t>
      </w:r>
      <w:r w:rsidR="008D1AE5" w:rsidRPr="008D1AE5">
        <w:rPr>
          <w:rFonts w:ascii="Comic Sans MS" w:hAnsi="Comic Sans MS"/>
          <w:b/>
          <w:sz w:val="48"/>
          <w:szCs w:val="48"/>
          <w:vertAlign w:val="superscript"/>
        </w:rPr>
        <w:t>st</w:t>
      </w:r>
      <w:r w:rsidR="008D1AE5">
        <w:rPr>
          <w:rFonts w:ascii="Comic Sans MS" w:hAnsi="Comic Sans MS"/>
          <w:b/>
          <w:sz w:val="48"/>
          <w:szCs w:val="48"/>
        </w:rPr>
        <w:t xml:space="preserve"> grade</w:t>
      </w:r>
    </w:p>
    <w:p w:rsidR="00045418" w:rsidRPr="000F6466" w:rsidRDefault="00045418" w:rsidP="00045418">
      <w:pPr>
        <w:tabs>
          <w:tab w:val="left" w:pos="2625"/>
          <w:tab w:val="center" w:pos="4824"/>
        </w:tabs>
        <w:jc w:val="center"/>
        <w:rPr>
          <w:rFonts w:ascii="Comic Sans MS" w:hAnsi="Comic Sans MS"/>
          <w:sz w:val="16"/>
          <w:szCs w:val="16"/>
        </w:rPr>
      </w:pPr>
    </w:p>
    <w:p w:rsidR="00045418" w:rsidRDefault="00045418" w:rsidP="00045418">
      <w:pPr>
        <w:jc w:val="center"/>
        <w:rPr>
          <w:rFonts w:ascii="Comic Sans MS" w:hAnsi="Comic Sans MS"/>
          <w:b/>
          <w:sz w:val="32"/>
          <w:szCs w:val="32"/>
        </w:rPr>
      </w:pPr>
      <w:r w:rsidRPr="007D5076">
        <w:rPr>
          <w:rFonts w:ascii="Comic Sans MS" w:hAnsi="Comic Sans MS"/>
          <w:b/>
          <w:sz w:val="32"/>
          <w:szCs w:val="32"/>
        </w:rPr>
        <w:t>Name: ____________</w:t>
      </w:r>
      <w:r w:rsidR="00702218">
        <w:rPr>
          <w:rFonts w:ascii="Comic Sans MS" w:hAnsi="Comic Sans MS"/>
          <w:b/>
          <w:sz w:val="32"/>
          <w:szCs w:val="32"/>
        </w:rPr>
        <w:t>___</w:t>
      </w:r>
      <w:r w:rsidRPr="007D5076">
        <w:rPr>
          <w:rFonts w:ascii="Comic Sans MS" w:hAnsi="Comic Sans MS"/>
          <w:b/>
          <w:sz w:val="32"/>
          <w:szCs w:val="32"/>
        </w:rPr>
        <w:t>_____</w:t>
      </w:r>
      <w:r>
        <w:rPr>
          <w:rFonts w:ascii="Comic Sans MS" w:hAnsi="Comic Sans MS"/>
          <w:b/>
          <w:sz w:val="32"/>
          <w:szCs w:val="32"/>
        </w:rPr>
        <w:t xml:space="preserve"> Library Card #: ____________</w:t>
      </w:r>
    </w:p>
    <w:p w:rsidR="00702218" w:rsidRPr="007D5076" w:rsidRDefault="00702218" w:rsidP="0004541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Phone #: _________________________</w:t>
      </w:r>
      <w:r>
        <w:rPr>
          <w:rFonts w:ascii="Comic Sans MS" w:hAnsi="Comic Sans MS"/>
          <w:b/>
          <w:sz w:val="32"/>
          <w:szCs w:val="32"/>
        </w:rPr>
        <w:tab/>
        <w:t>Age: ____________</w:t>
      </w:r>
    </w:p>
    <w:p w:rsidR="00045418" w:rsidRPr="002C5F38" w:rsidRDefault="00045418" w:rsidP="00045418">
      <w:pPr>
        <w:jc w:val="center"/>
        <w:rPr>
          <w:rFonts w:ascii="Comic Sans MS" w:hAnsi="Comic Sans MS"/>
          <w:sz w:val="24"/>
          <w:szCs w:val="24"/>
        </w:rPr>
      </w:pPr>
      <w:r w:rsidRPr="00702218">
        <w:rPr>
          <w:rFonts w:ascii="Comic Sans MS" w:hAnsi="Comic Sans MS"/>
          <w:b/>
          <w:sz w:val="24"/>
          <w:szCs w:val="24"/>
        </w:rPr>
        <w:t xml:space="preserve">Please write down </w:t>
      </w:r>
      <w:r w:rsidR="008D1AE5">
        <w:rPr>
          <w:rFonts w:ascii="Comic Sans MS" w:hAnsi="Comic Sans MS"/>
          <w:b/>
          <w:sz w:val="24"/>
          <w:szCs w:val="24"/>
        </w:rPr>
        <w:t>the books</w:t>
      </w:r>
      <w:r w:rsidRPr="00702218">
        <w:rPr>
          <w:rFonts w:ascii="Comic Sans MS" w:hAnsi="Comic Sans MS"/>
          <w:b/>
          <w:sz w:val="24"/>
          <w:szCs w:val="24"/>
        </w:rPr>
        <w:t xml:space="preserve"> you read during the month of Ju</w:t>
      </w:r>
      <w:r w:rsidR="008D1AE5">
        <w:rPr>
          <w:rFonts w:ascii="Comic Sans MS" w:hAnsi="Comic Sans MS"/>
          <w:b/>
          <w:sz w:val="24"/>
          <w:szCs w:val="24"/>
        </w:rPr>
        <w:t>ly</w:t>
      </w:r>
      <w:r w:rsidRPr="00702218">
        <w:rPr>
          <w:rFonts w:ascii="Comic Sans MS" w:hAnsi="Comic Sans MS"/>
          <w:b/>
          <w:sz w:val="24"/>
          <w:szCs w:val="24"/>
        </w:rPr>
        <w:t>.</w:t>
      </w:r>
      <w:r w:rsidR="00702218">
        <w:rPr>
          <w:rFonts w:ascii="Comic Sans MS" w:hAnsi="Comic Sans MS"/>
          <w:sz w:val="24"/>
          <w:szCs w:val="24"/>
        </w:rPr>
        <w:t xml:space="preserve">                                 </w:t>
      </w:r>
      <w:r w:rsidRPr="002C5F38">
        <w:rPr>
          <w:rFonts w:ascii="Comic Sans MS" w:hAnsi="Comic Sans MS"/>
          <w:sz w:val="24"/>
          <w:szCs w:val="24"/>
        </w:rPr>
        <w:t xml:space="preserve"> </w:t>
      </w:r>
      <w:r w:rsidR="008D1AE5">
        <w:rPr>
          <w:rFonts w:ascii="Comic Sans MS" w:hAnsi="Comic Sans MS"/>
          <w:sz w:val="24"/>
          <w:szCs w:val="24"/>
        </w:rPr>
        <w:t xml:space="preserve">                </w:t>
      </w:r>
      <w:r w:rsidRPr="002C5F38">
        <w:rPr>
          <w:rFonts w:ascii="Comic Sans MS" w:hAnsi="Comic Sans MS"/>
          <w:sz w:val="24"/>
          <w:szCs w:val="24"/>
        </w:rPr>
        <w:t xml:space="preserve">(This can </w:t>
      </w:r>
      <w:r w:rsidR="007D6E74">
        <w:rPr>
          <w:rFonts w:ascii="Comic Sans MS" w:hAnsi="Comic Sans MS"/>
          <w:sz w:val="24"/>
          <w:szCs w:val="24"/>
        </w:rPr>
        <w:t xml:space="preserve">also </w:t>
      </w:r>
      <w:r w:rsidRPr="002C5F38">
        <w:rPr>
          <w:rFonts w:ascii="Comic Sans MS" w:hAnsi="Comic Sans MS"/>
          <w:sz w:val="24"/>
          <w:szCs w:val="24"/>
        </w:rPr>
        <w:t>be books you read to an adult, or books an adult reads to you!)</w:t>
      </w:r>
    </w:p>
    <w:p w:rsidR="00045418" w:rsidRPr="002C5F38" w:rsidRDefault="00045418" w:rsidP="00045418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2C5F38">
        <w:rPr>
          <w:rFonts w:ascii="Comic Sans MS" w:hAnsi="Comic Sans MS"/>
          <w:b/>
          <w:color w:val="FF0000"/>
          <w:sz w:val="24"/>
          <w:szCs w:val="24"/>
          <w:u w:val="single"/>
        </w:rPr>
        <w:t>This sheet is due back to Groesbeck Public Library</w:t>
      </w:r>
      <w:r w:rsidR="0070221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staff</w:t>
      </w:r>
      <w:r w:rsidRPr="002C5F3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on or before </w:t>
      </w:r>
      <w:r w:rsidR="0070221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                            </w:t>
      </w:r>
      <w:r w:rsidR="00C96C01">
        <w:rPr>
          <w:rFonts w:ascii="Comic Sans MS" w:hAnsi="Comic Sans MS"/>
          <w:b/>
          <w:color w:val="FF0000"/>
          <w:sz w:val="24"/>
          <w:szCs w:val="24"/>
          <w:u w:val="single"/>
        </w:rPr>
        <w:t>Tuesday, July, 31st</w:t>
      </w:r>
      <w:r w:rsidRPr="002C5F3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to be eligible for prizes!</w:t>
      </w:r>
    </w:p>
    <w:p w:rsidR="00045418" w:rsidRPr="008D1AE5" w:rsidRDefault="00045418" w:rsidP="008D1AE5">
      <w:pPr>
        <w:jc w:val="center"/>
        <w:rPr>
          <w:rFonts w:ascii="Comic Sans MS" w:hAnsi="Comic Sans MS"/>
          <w:b/>
          <w:szCs w:val="16"/>
        </w:rPr>
      </w:pPr>
      <w:r w:rsidRPr="006F5F49">
        <w:rPr>
          <w:rFonts w:ascii="Comic Sans MS" w:hAnsi="Comic Sans MS"/>
          <w:b/>
          <w:szCs w:val="16"/>
        </w:rPr>
        <w:t>*</w:t>
      </w:r>
      <w:r>
        <w:rPr>
          <w:rFonts w:ascii="Comic Sans MS" w:hAnsi="Comic Sans MS"/>
          <w:b/>
          <w:szCs w:val="16"/>
        </w:rPr>
        <w:t>*</w:t>
      </w:r>
      <w:r w:rsidRPr="006F5F49">
        <w:rPr>
          <w:rFonts w:ascii="Comic Sans MS" w:hAnsi="Comic Sans MS"/>
          <w:b/>
          <w:szCs w:val="16"/>
        </w:rPr>
        <w:t>*Please</w:t>
      </w:r>
      <w:r>
        <w:rPr>
          <w:rFonts w:ascii="Comic Sans MS" w:hAnsi="Comic Sans MS"/>
          <w:b/>
          <w:szCs w:val="16"/>
        </w:rPr>
        <w:t xml:space="preserve"> do not </w:t>
      </w:r>
      <w:r w:rsidR="00C96C01">
        <w:rPr>
          <w:rFonts w:ascii="Comic Sans MS" w:hAnsi="Comic Sans MS"/>
          <w:b/>
          <w:szCs w:val="16"/>
        </w:rPr>
        <w:t>count</w:t>
      </w:r>
      <w:r>
        <w:rPr>
          <w:rFonts w:ascii="Comic Sans MS" w:hAnsi="Comic Sans MS"/>
          <w:b/>
          <w:szCs w:val="16"/>
        </w:rPr>
        <w:t xml:space="preserve"> books that have already been read***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6120"/>
        <w:gridCol w:w="1467"/>
        <w:gridCol w:w="1260"/>
      </w:tblGrid>
      <w:tr w:rsidR="00045418" w:rsidTr="00702218">
        <w:trPr>
          <w:jc w:val="center"/>
        </w:trPr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5418" w:rsidRPr="002C5F38" w:rsidRDefault="00045418" w:rsidP="00E05740">
            <w:pPr>
              <w:jc w:val="center"/>
              <w:rPr>
                <w:b/>
                <w:sz w:val="36"/>
              </w:rPr>
            </w:pPr>
            <w:r w:rsidRPr="002C5F38">
              <w:rPr>
                <w:b/>
                <w:sz w:val="36"/>
              </w:rPr>
              <w:t>Date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5418" w:rsidRPr="002C5F38" w:rsidRDefault="00045418" w:rsidP="00E05740">
            <w:pPr>
              <w:jc w:val="center"/>
              <w:rPr>
                <w:b/>
                <w:sz w:val="36"/>
              </w:rPr>
            </w:pPr>
            <w:r w:rsidRPr="002C5F38">
              <w:rPr>
                <w:b/>
                <w:sz w:val="36"/>
              </w:rPr>
              <w:t>Book Title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5418" w:rsidRPr="002C5F38" w:rsidRDefault="00045418" w:rsidP="00E05740">
            <w:pPr>
              <w:jc w:val="center"/>
              <w:rPr>
                <w:b/>
                <w:sz w:val="36"/>
              </w:rPr>
            </w:pPr>
            <w:r w:rsidRPr="002C5F38">
              <w:rPr>
                <w:b/>
                <w:sz w:val="36"/>
              </w:rPr>
              <w:t>Minutes Read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45418" w:rsidRPr="002C5F38" w:rsidRDefault="00045418" w:rsidP="00E05740">
            <w:pPr>
              <w:jc w:val="center"/>
              <w:rPr>
                <w:b/>
                <w:sz w:val="36"/>
              </w:rPr>
            </w:pPr>
            <w:r w:rsidRPr="00045418">
              <w:rPr>
                <w:b/>
                <w:sz w:val="24"/>
              </w:rPr>
              <w:t>Parent/</w:t>
            </w:r>
            <w:r>
              <w:rPr>
                <w:b/>
                <w:sz w:val="24"/>
              </w:rPr>
              <w:t xml:space="preserve"> </w:t>
            </w:r>
            <w:r w:rsidRPr="00045418">
              <w:rPr>
                <w:b/>
                <w:sz w:val="24"/>
              </w:rPr>
              <w:t xml:space="preserve">Guardian </w:t>
            </w:r>
            <w:r w:rsidR="007D6E74" w:rsidRPr="00045418">
              <w:rPr>
                <w:b/>
                <w:sz w:val="24"/>
              </w:rPr>
              <w:t>Initial</w:t>
            </w:r>
            <w:r w:rsidR="007D6E74">
              <w:rPr>
                <w:b/>
                <w:sz w:val="24"/>
              </w:rPr>
              <w:t>s</w:t>
            </w:r>
            <w:r w:rsidRPr="00045418">
              <w:rPr>
                <w:b/>
                <w:sz w:val="24"/>
              </w:rPr>
              <w:t xml:space="preserve"> </w:t>
            </w:r>
          </w:p>
        </w:tc>
      </w:tr>
      <w:tr w:rsidR="00045418" w:rsidTr="00702218">
        <w:trPr>
          <w:jc w:val="center"/>
        </w:trPr>
        <w:tc>
          <w:tcPr>
            <w:tcW w:w="1827" w:type="dxa"/>
            <w:tcBorders>
              <w:top w:val="single" w:sz="18" w:space="0" w:color="000000"/>
            </w:tcBorders>
            <w:shd w:val="clear" w:color="auto" w:fill="auto"/>
          </w:tcPr>
          <w:p w:rsidR="00045418" w:rsidRDefault="00045418" w:rsidP="00E05740"/>
        </w:tc>
        <w:tc>
          <w:tcPr>
            <w:tcW w:w="6120" w:type="dxa"/>
            <w:tcBorders>
              <w:top w:val="single" w:sz="18" w:space="0" w:color="000000"/>
            </w:tcBorders>
            <w:shd w:val="clear" w:color="auto" w:fill="auto"/>
          </w:tcPr>
          <w:p w:rsidR="00045418" w:rsidRDefault="00045418" w:rsidP="00E05740"/>
        </w:tc>
        <w:tc>
          <w:tcPr>
            <w:tcW w:w="1467" w:type="dxa"/>
            <w:tcBorders>
              <w:top w:val="single" w:sz="18" w:space="0" w:color="000000"/>
            </w:tcBorders>
            <w:shd w:val="clear" w:color="auto" w:fill="auto"/>
          </w:tcPr>
          <w:p w:rsidR="00045418" w:rsidRDefault="00045418" w:rsidP="00E05740"/>
        </w:tc>
        <w:tc>
          <w:tcPr>
            <w:tcW w:w="1260" w:type="dxa"/>
            <w:tcBorders>
              <w:top w:val="single" w:sz="18" w:space="0" w:color="000000"/>
            </w:tcBorders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7A6246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8D1AE5" w:rsidP="008D1AE5">
            <w:pPr>
              <w:jc w:val="center"/>
            </w:pPr>
            <w:r w:rsidRPr="007A6246">
              <w:rPr>
                <w:color w:val="FF0000"/>
                <w:sz w:val="24"/>
              </w:rPr>
              <w:t>FLIP OVER -&gt;</w:t>
            </w:r>
          </w:p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0454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045418" w:rsidRDefault="00045418" w:rsidP="00E05740"/>
        </w:tc>
        <w:tc>
          <w:tcPr>
            <w:tcW w:w="6120" w:type="dxa"/>
            <w:shd w:val="clear" w:color="auto" w:fill="auto"/>
          </w:tcPr>
          <w:p w:rsidR="00045418" w:rsidRDefault="00045418" w:rsidP="00E05740"/>
        </w:tc>
        <w:tc>
          <w:tcPr>
            <w:tcW w:w="1467" w:type="dxa"/>
            <w:shd w:val="clear" w:color="auto" w:fill="auto"/>
          </w:tcPr>
          <w:p w:rsidR="00045418" w:rsidRDefault="00045418" w:rsidP="00E05740"/>
        </w:tc>
        <w:tc>
          <w:tcPr>
            <w:tcW w:w="1260" w:type="dxa"/>
          </w:tcPr>
          <w:p w:rsidR="00045418" w:rsidRDefault="000454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  <w:tr w:rsidR="00702218" w:rsidTr="00702218">
        <w:trPr>
          <w:jc w:val="center"/>
        </w:trPr>
        <w:tc>
          <w:tcPr>
            <w:tcW w:w="1827" w:type="dxa"/>
            <w:shd w:val="clear" w:color="auto" w:fill="auto"/>
          </w:tcPr>
          <w:p w:rsidR="00702218" w:rsidRDefault="00702218" w:rsidP="00E05740"/>
        </w:tc>
        <w:tc>
          <w:tcPr>
            <w:tcW w:w="6120" w:type="dxa"/>
            <w:shd w:val="clear" w:color="auto" w:fill="auto"/>
          </w:tcPr>
          <w:p w:rsidR="00702218" w:rsidRDefault="00702218" w:rsidP="00E05740"/>
        </w:tc>
        <w:tc>
          <w:tcPr>
            <w:tcW w:w="1467" w:type="dxa"/>
            <w:shd w:val="clear" w:color="auto" w:fill="auto"/>
          </w:tcPr>
          <w:p w:rsidR="00702218" w:rsidRDefault="00702218" w:rsidP="00E05740"/>
        </w:tc>
        <w:tc>
          <w:tcPr>
            <w:tcW w:w="1260" w:type="dxa"/>
          </w:tcPr>
          <w:p w:rsidR="00702218" w:rsidRDefault="00702218" w:rsidP="00E05740"/>
        </w:tc>
      </w:tr>
    </w:tbl>
    <w:p w:rsidR="00045418" w:rsidRPr="006F5F49" w:rsidRDefault="00045418" w:rsidP="00045418">
      <w:pPr>
        <w:rPr>
          <w:b/>
          <w:sz w:val="40"/>
        </w:rPr>
      </w:pPr>
    </w:p>
    <w:p w:rsidR="001278AD" w:rsidRDefault="00045418" w:rsidP="0052587E">
      <w:pPr>
        <w:tabs>
          <w:tab w:val="left" w:pos="2625"/>
          <w:tab w:val="center" w:pos="4824"/>
        </w:tabs>
        <w:rPr>
          <w:b/>
          <w:sz w:val="40"/>
        </w:rPr>
      </w:pPr>
      <w:r w:rsidRPr="006F5F49">
        <w:rPr>
          <w:b/>
          <w:sz w:val="40"/>
        </w:rPr>
        <w:t>Total Books COMPLETED:</w:t>
      </w:r>
      <w:r>
        <w:rPr>
          <w:b/>
          <w:sz w:val="40"/>
        </w:rPr>
        <w:t xml:space="preserve"> _______________________________</w:t>
      </w:r>
    </w:p>
    <w:p w:rsidR="00702218" w:rsidRDefault="008D1AE5" w:rsidP="00702218">
      <w:pPr>
        <w:tabs>
          <w:tab w:val="left" w:pos="2625"/>
          <w:tab w:val="center" w:pos="4824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</w:t>
      </w:r>
      <w:r w:rsidR="00702218" w:rsidRPr="00702218">
        <w:rPr>
          <w:b/>
          <w:sz w:val="32"/>
          <w:u w:val="single"/>
        </w:rPr>
        <w:t xml:space="preserve"> every book completed, the reader will get one raffle ticket. </w:t>
      </w:r>
    </w:p>
    <w:p w:rsidR="00686EC6" w:rsidRDefault="00686EC6" w:rsidP="00686EC6">
      <w:pPr>
        <w:tabs>
          <w:tab w:val="left" w:pos="2625"/>
          <w:tab w:val="center" w:pos="4824"/>
        </w:tabs>
        <w:jc w:val="center"/>
        <w:rPr>
          <w:i/>
          <w:sz w:val="32"/>
        </w:rPr>
      </w:pPr>
      <w:r>
        <w:rPr>
          <w:i/>
          <w:sz w:val="32"/>
        </w:rPr>
        <w:t>(Please be honest. Unrealistic logs may be discarded at staff’s discretion)</w:t>
      </w:r>
    </w:p>
    <w:p w:rsidR="00702218" w:rsidRDefault="00702218" w:rsidP="00686EC6">
      <w:pPr>
        <w:tabs>
          <w:tab w:val="left" w:pos="2625"/>
          <w:tab w:val="center" w:pos="4824"/>
        </w:tabs>
        <w:jc w:val="center"/>
        <w:rPr>
          <w:i/>
          <w:sz w:val="32"/>
        </w:rPr>
      </w:pPr>
      <w:r w:rsidRPr="00702218">
        <w:rPr>
          <w:i/>
          <w:sz w:val="32"/>
        </w:rPr>
        <w:t xml:space="preserve">Raffle winners and top readers will be announced </w:t>
      </w:r>
      <w:r w:rsidR="008D1AE5">
        <w:rPr>
          <w:i/>
          <w:sz w:val="32"/>
        </w:rPr>
        <w:t>at the beginning of August.</w:t>
      </w:r>
    </w:p>
    <w:p w:rsidR="00C96C01" w:rsidRPr="00702218" w:rsidRDefault="00C96C01" w:rsidP="008D1AE5">
      <w:pPr>
        <w:tabs>
          <w:tab w:val="left" w:pos="2625"/>
          <w:tab w:val="center" w:pos="4824"/>
        </w:tabs>
        <w:rPr>
          <w:i/>
          <w:sz w:val="32"/>
        </w:rPr>
      </w:pPr>
      <w:bookmarkStart w:id="0" w:name="_GoBack"/>
      <w:bookmarkEnd w:id="0"/>
    </w:p>
    <w:sectPr w:rsidR="00C96C01" w:rsidRPr="00702218" w:rsidSect="007D6E74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24pt" o:bullet="t">
        <v:imagedata r:id="rId1" o:title="leafgrn"/>
      </v:shape>
    </w:pict>
  </w:numPicBullet>
  <w:abstractNum w:abstractNumId="0" w15:restartNumberingAfterBreak="0">
    <w:nsid w:val="0440494E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649"/>
    <w:multiLevelType w:val="hybridMultilevel"/>
    <w:tmpl w:val="F7D8C366"/>
    <w:lvl w:ilvl="0" w:tplc="B07E4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EA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46A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80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8D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AA9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64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2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16D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5B1447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44A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1F02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694D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CB2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A54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096E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14DB2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F5CFF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56FF8"/>
    <w:multiLevelType w:val="hybridMultilevel"/>
    <w:tmpl w:val="1E1EA77C"/>
    <w:lvl w:ilvl="0" w:tplc="DB3ABE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AD"/>
    <w:rsid w:val="00045418"/>
    <w:rsid w:val="00082E29"/>
    <w:rsid w:val="00086996"/>
    <w:rsid w:val="000A32EC"/>
    <w:rsid w:val="000F6466"/>
    <w:rsid w:val="001278AD"/>
    <w:rsid w:val="001C5E5E"/>
    <w:rsid w:val="00330DF2"/>
    <w:rsid w:val="004167A2"/>
    <w:rsid w:val="00487D83"/>
    <w:rsid w:val="004E7512"/>
    <w:rsid w:val="0052587E"/>
    <w:rsid w:val="0054029D"/>
    <w:rsid w:val="00686EC6"/>
    <w:rsid w:val="00702218"/>
    <w:rsid w:val="00754C7D"/>
    <w:rsid w:val="00785DE6"/>
    <w:rsid w:val="007A6246"/>
    <w:rsid w:val="007D3484"/>
    <w:rsid w:val="007D5076"/>
    <w:rsid w:val="007D6E74"/>
    <w:rsid w:val="007E78A0"/>
    <w:rsid w:val="0082046B"/>
    <w:rsid w:val="008D1AE5"/>
    <w:rsid w:val="00B3295A"/>
    <w:rsid w:val="00B87279"/>
    <w:rsid w:val="00C96C01"/>
    <w:rsid w:val="00E05740"/>
    <w:rsid w:val="00E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A624A-69B9-4388-A307-C1EB9F30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4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167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7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Rhonda Bass</cp:lastModifiedBy>
  <cp:revision>4</cp:revision>
  <cp:lastPrinted>2018-06-29T14:13:00Z</cp:lastPrinted>
  <dcterms:created xsi:type="dcterms:W3CDTF">2018-06-29T13:55:00Z</dcterms:created>
  <dcterms:modified xsi:type="dcterms:W3CDTF">2018-06-29T14:13:00Z</dcterms:modified>
</cp:coreProperties>
</file>